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780"/>
        <w:tblW w:w="13232" w:type="dxa"/>
        <w:tblLook w:val="04A0" w:firstRow="1" w:lastRow="0" w:firstColumn="1" w:lastColumn="0" w:noHBand="0" w:noVBand="1"/>
      </w:tblPr>
      <w:tblGrid>
        <w:gridCol w:w="2205"/>
        <w:gridCol w:w="2205"/>
        <w:gridCol w:w="2205"/>
        <w:gridCol w:w="2205"/>
        <w:gridCol w:w="2206"/>
        <w:gridCol w:w="2206"/>
      </w:tblGrid>
      <w:tr w:rsidR="00F14EE1" w:rsidTr="00A652C0">
        <w:trPr>
          <w:trHeight w:val="292"/>
        </w:trPr>
        <w:tc>
          <w:tcPr>
            <w:tcW w:w="2205" w:type="dxa"/>
          </w:tcPr>
          <w:p w:rsidR="00F14EE1" w:rsidRPr="00A942C5" w:rsidRDefault="00F14EE1" w:rsidP="00A652C0">
            <w:pPr>
              <w:rPr>
                <w:rFonts w:ascii="Arial Narrow" w:hAnsi="Arial Narrow"/>
              </w:rPr>
            </w:pPr>
          </w:p>
        </w:tc>
        <w:tc>
          <w:tcPr>
            <w:tcW w:w="2205" w:type="dxa"/>
          </w:tcPr>
          <w:p w:rsidR="00F14EE1" w:rsidRPr="00A942C5" w:rsidRDefault="00F14EE1" w:rsidP="00A652C0">
            <w:pPr>
              <w:rPr>
                <w:rFonts w:ascii="Arial Narrow" w:hAnsi="Arial Narrow"/>
              </w:rPr>
            </w:pPr>
            <w:r w:rsidRPr="00A942C5">
              <w:rPr>
                <w:rFonts w:ascii="Arial Narrow" w:hAnsi="Arial Narrow"/>
              </w:rPr>
              <w:t xml:space="preserve">       20 Points</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         16 Points</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      12 Points</w:t>
            </w:r>
          </w:p>
        </w:tc>
        <w:tc>
          <w:tcPr>
            <w:tcW w:w="2206" w:type="dxa"/>
          </w:tcPr>
          <w:p w:rsidR="00F14EE1" w:rsidRPr="00A942C5" w:rsidRDefault="00F14EE1" w:rsidP="00A652C0">
            <w:pPr>
              <w:rPr>
                <w:rFonts w:ascii="Arial Narrow" w:hAnsi="Arial Narrow"/>
              </w:rPr>
            </w:pPr>
            <w:r w:rsidRPr="00A942C5">
              <w:rPr>
                <w:rFonts w:ascii="Arial Narrow" w:hAnsi="Arial Narrow"/>
              </w:rPr>
              <w:t xml:space="preserve">   8 Points</w:t>
            </w:r>
          </w:p>
        </w:tc>
        <w:tc>
          <w:tcPr>
            <w:tcW w:w="2206" w:type="dxa"/>
          </w:tcPr>
          <w:p w:rsidR="00F14EE1" w:rsidRPr="00A942C5" w:rsidRDefault="00F14EE1" w:rsidP="00A652C0">
            <w:pPr>
              <w:rPr>
                <w:rFonts w:ascii="Arial Narrow" w:hAnsi="Arial Narrow"/>
              </w:rPr>
            </w:pPr>
            <w:r w:rsidRPr="00A942C5">
              <w:rPr>
                <w:rFonts w:ascii="Arial Narrow" w:hAnsi="Arial Narrow"/>
              </w:rPr>
              <w:t xml:space="preserve">        4 Points</w:t>
            </w:r>
          </w:p>
        </w:tc>
      </w:tr>
      <w:tr w:rsidR="00F14EE1" w:rsidTr="00A652C0">
        <w:trPr>
          <w:trHeight w:val="1447"/>
        </w:trPr>
        <w:tc>
          <w:tcPr>
            <w:tcW w:w="2205" w:type="dxa"/>
          </w:tcPr>
          <w:p w:rsidR="00F14EE1" w:rsidRPr="00A942C5" w:rsidRDefault="00F14EE1" w:rsidP="00A652C0">
            <w:pPr>
              <w:rPr>
                <w:rFonts w:ascii="Arial Narrow" w:hAnsi="Arial Narrow"/>
              </w:rPr>
            </w:pPr>
            <w:r w:rsidRPr="00A942C5">
              <w:rPr>
                <w:rFonts w:ascii="Arial Narrow" w:hAnsi="Arial Narrow"/>
              </w:rPr>
              <w:t>Design and Creativity</w:t>
            </w:r>
          </w:p>
        </w:tc>
        <w:tc>
          <w:tcPr>
            <w:tcW w:w="2205" w:type="dxa"/>
          </w:tcPr>
          <w:p w:rsidR="00F14EE1" w:rsidRPr="00A942C5" w:rsidRDefault="00F14EE1" w:rsidP="00A652C0">
            <w:pPr>
              <w:rPr>
                <w:rFonts w:ascii="Arial Narrow" w:hAnsi="Arial Narrow"/>
              </w:rPr>
            </w:pPr>
            <w:r w:rsidRPr="00A942C5">
              <w:rPr>
                <w:rFonts w:ascii="Arial Narrow" w:hAnsi="Arial Narrow"/>
              </w:rPr>
              <w:t>Everything is neatly created and directions were completely followed.</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Game board is excellent, but some parts are sloppy </w:t>
            </w:r>
          </w:p>
        </w:tc>
        <w:tc>
          <w:tcPr>
            <w:tcW w:w="2205" w:type="dxa"/>
          </w:tcPr>
          <w:p w:rsidR="00F14EE1" w:rsidRPr="00A942C5" w:rsidRDefault="00F14EE1" w:rsidP="00A652C0">
            <w:pPr>
              <w:rPr>
                <w:rFonts w:ascii="Arial Narrow" w:hAnsi="Arial Narrow"/>
              </w:rPr>
            </w:pPr>
            <w:r w:rsidRPr="00A942C5">
              <w:rPr>
                <w:rFonts w:ascii="Arial Narrow" w:hAnsi="Arial Narrow"/>
              </w:rPr>
              <w:t>Game board is complete, but 1 or 2 elements are missing. Game board could be neater.</w:t>
            </w:r>
          </w:p>
        </w:tc>
        <w:tc>
          <w:tcPr>
            <w:tcW w:w="2206" w:type="dxa"/>
          </w:tcPr>
          <w:p w:rsidR="00F14EE1" w:rsidRPr="00A942C5" w:rsidRDefault="00F14EE1" w:rsidP="00A652C0">
            <w:pPr>
              <w:rPr>
                <w:rFonts w:ascii="Arial Narrow" w:hAnsi="Arial Narrow"/>
              </w:rPr>
            </w:pPr>
            <w:r w:rsidRPr="00A942C5">
              <w:rPr>
                <w:rFonts w:ascii="Arial Narrow" w:hAnsi="Arial Narrow"/>
              </w:rPr>
              <w:t>Most of the directions were not followed and game board could be a lot neater.</w:t>
            </w:r>
          </w:p>
        </w:tc>
        <w:tc>
          <w:tcPr>
            <w:tcW w:w="2206" w:type="dxa"/>
          </w:tcPr>
          <w:p w:rsidR="00F14EE1" w:rsidRPr="00A942C5" w:rsidRDefault="00F14EE1" w:rsidP="00A652C0">
            <w:pPr>
              <w:rPr>
                <w:rFonts w:ascii="Arial Narrow" w:hAnsi="Arial Narrow"/>
              </w:rPr>
            </w:pPr>
            <w:r w:rsidRPr="00A942C5">
              <w:rPr>
                <w:rFonts w:ascii="Arial Narrow" w:hAnsi="Arial Narrow"/>
              </w:rPr>
              <w:t>There is a game board, b</w:t>
            </w:r>
            <w:r w:rsidR="00054530" w:rsidRPr="00A942C5">
              <w:rPr>
                <w:rFonts w:ascii="Arial Narrow" w:hAnsi="Arial Narrow"/>
              </w:rPr>
              <w:t>ut it is</w:t>
            </w:r>
            <w:r w:rsidRPr="00A942C5">
              <w:rPr>
                <w:rFonts w:ascii="Arial Narrow" w:hAnsi="Arial Narrow"/>
              </w:rPr>
              <w:t xml:space="preserve"> not neat and most directions were not followed. </w:t>
            </w:r>
          </w:p>
        </w:tc>
      </w:tr>
      <w:tr w:rsidR="00F14EE1" w:rsidTr="00A652C0">
        <w:trPr>
          <w:trHeight w:val="1154"/>
        </w:trPr>
        <w:tc>
          <w:tcPr>
            <w:tcW w:w="2205" w:type="dxa"/>
          </w:tcPr>
          <w:p w:rsidR="00F14EE1" w:rsidRPr="00A942C5" w:rsidRDefault="00F14EE1" w:rsidP="00A652C0">
            <w:pPr>
              <w:rPr>
                <w:rFonts w:ascii="Arial Narrow" w:hAnsi="Arial Narrow"/>
              </w:rPr>
            </w:pPr>
            <w:r w:rsidRPr="00A942C5">
              <w:rPr>
                <w:rFonts w:ascii="Arial Narrow" w:hAnsi="Arial Narrow"/>
              </w:rPr>
              <w:t>Questions</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There are 25 questions and they are well incorporated into the game. </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A couple of questions and/or answers are missing. </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More than 2 questions are missing.  </w:t>
            </w:r>
          </w:p>
        </w:tc>
        <w:tc>
          <w:tcPr>
            <w:tcW w:w="2206" w:type="dxa"/>
          </w:tcPr>
          <w:p w:rsidR="00F14EE1" w:rsidRPr="00A942C5" w:rsidRDefault="00F14EE1" w:rsidP="00A652C0">
            <w:pPr>
              <w:rPr>
                <w:rFonts w:ascii="Arial Narrow" w:hAnsi="Arial Narrow"/>
              </w:rPr>
            </w:pPr>
            <w:r w:rsidRPr="00A942C5">
              <w:rPr>
                <w:rFonts w:ascii="Arial Narrow" w:hAnsi="Arial Narrow"/>
              </w:rPr>
              <w:t xml:space="preserve">Half of the questions are missing. </w:t>
            </w:r>
          </w:p>
        </w:tc>
        <w:tc>
          <w:tcPr>
            <w:tcW w:w="2206" w:type="dxa"/>
          </w:tcPr>
          <w:p w:rsidR="00F14EE1" w:rsidRPr="00A942C5" w:rsidRDefault="00F14EE1" w:rsidP="00A652C0">
            <w:pPr>
              <w:rPr>
                <w:rFonts w:ascii="Arial Narrow" w:hAnsi="Arial Narrow"/>
              </w:rPr>
            </w:pPr>
            <w:r w:rsidRPr="00A942C5">
              <w:rPr>
                <w:rFonts w:ascii="Arial Narrow" w:hAnsi="Arial Narrow"/>
              </w:rPr>
              <w:t xml:space="preserve">Only had a couple of questions for the game. </w:t>
            </w:r>
          </w:p>
        </w:tc>
      </w:tr>
      <w:tr w:rsidR="00F14EE1" w:rsidTr="00A652C0">
        <w:trPr>
          <w:trHeight w:val="1740"/>
        </w:trPr>
        <w:tc>
          <w:tcPr>
            <w:tcW w:w="2205" w:type="dxa"/>
          </w:tcPr>
          <w:p w:rsidR="00F14EE1" w:rsidRPr="00A942C5" w:rsidRDefault="00F14EE1" w:rsidP="00A652C0">
            <w:pPr>
              <w:rPr>
                <w:rFonts w:ascii="Arial Narrow" w:hAnsi="Arial Narrow"/>
              </w:rPr>
            </w:pPr>
            <w:r w:rsidRPr="00A942C5">
              <w:rPr>
                <w:rFonts w:ascii="Arial Narrow" w:hAnsi="Arial Narrow"/>
              </w:rPr>
              <w:t>Format and Purpose</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The purpose of the game relates directly to the module for review and the board represents the game theme. </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The purpose of the game closely relates to the module for review and the board somewhat represents a theme. </w:t>
            </w:r>
          </w:p>
        </w:tc>
        <w:tc>
          <w:tcPr>
            <w:tcW w:w="2205" w:type="dxa"/>
          </w:tcPr>
          <w:p w:rsidR="00F14EE1" w:rsidRPr="00A942C5" w:rsidRDefault="00F14EE1" w:rsidP="00A652C0">
            <w:pPr>
              <w:rPr>
                <w:rFonts w:ascii="Arial Narrow" w:hAnsi="Arial Narrow"/>
              </w:rPr>
            </w:pPr>
            <w:r w:rsidRPr="00A942C5">
              <w:rPr>
                <w:rFonts w:ascii="Arial Narrow" w:hAnsi="Arial Narrow"/>
              </w:rPr>
              <w:t xml:space="preserve">The purpose of the game partially relates to the module for review and the board somewhat represents a theme. </w:t>
            </w:r>
          </w:p>
        </w:tc>
        <w:tc>
          <w:tcPr>
            <w:tcW w:w="2206" w:type="dxa"/>
          </w:tcPr>
          <w:p w:rsidR="00F14EE1" w:rsidRPr="00A942C5" w:rsidRDefault="00F14EE1" w:rsidP="00A652C0">
            <w:pPr>
              <w:rPr>
                <w:rFonts w:ascii="Arial Narrow" w:hAnsi="Arial Narrow"/>
              </w:rPr>
            </w:pPr>
            <w:r w:rsidRPr="00A942C5">
              <w:rPr>
                <w:rFonts w:ascii="Arial Narrow" w:hAnsi="Arial Narrow"/>
              </w:rPr>
              <w:t xml:space="preserve">The purpose of the game slightly relates to the </w:t>
            </w:r>
            <w:r w:rsidR="00A652C0" w:rsidRPr="00A942C5">
              <w:rPr>
                <w:rFonts w:ascii="Arial Narrow" w:hAnsi="Arial Narrow"/>
              </w:rPr>
              <w:t>module. T</w:t>
            </w:r>
            <w:r w:rsidRPr="00A942C5">
              <w:rPr>
                <w:rFonts w:ascii="Arial Narrow" w:hAnsi="Arial Narrow"/>
              </w:rPr>
              <w:t xml:space="preserve">he game board does not appear to represent a theme. </w:t>
            </w:r>
          </w:p>
        </w:tc>
        <w:tc>
          <w:tcPr>
            <w:tcW w:w="2206" w:type="dxa"/>
          </w:tcPr>
          <w:p w:rsidR="00F14EE1" w:rsidRPr="00A942C5" w:rsidRDefault="00F14EE1" w:rsidP="00A652C0">
            <w:pPr>
              <w:rPr>
                <w:rFonts w:ascii="Arial Narrow" w:hAnsi="Arial Narrow"/>
              </w:rPr>
            </w:pPr>
            <w:r w:rsidRPr="00A942C5">
              <w:rPr>
                <w:rFonts w:ascii="Arial Narrow" w:hAnsi="Arial Narrow"/>
              </w:rPr>
              <w:t xml:space="preserve">It is unclear what the purpose and theme of the game is. </w:t>
            </w:r>
          </w:p>
        </w:tc>
      </w:tr>
      <w:tr w:rsidR="00F14EE1" w:rsidTr="00A652C0">
        <w:trPr>
          <w:trHeight w:val="1740"/>
        </w:trPr>
        <w:tc>
          <w:tcPr>
            <w:tcW w:w="2205" w:type="dxa"/>
          </w:tcPr>
          <w:p w:rsidR="00F14EE1" w:rsidRPr="00A942C5" w:rsidRDefault="00F14EE1" w:rsidP="00A652C0">
            <w:pPr>
              <w:rPr>
                <w:rFonts w:ascii="Arial Narrow" w:hAnsi="Arial Narrow"/>
              </w:rPr>
            </w:pPr>
            <w:r w:rsidRPr="00A942C5">
              <w:rPr>
                <w:rFonts w:ascii="Arial Narrow" w:hAnsi="Arial Narrow"/>
              </w:rPr>
              <w:t>Directions</w:t>
            </w:r>
          </w:p>
        </w:tc>
        <w:tc>
          <w:tcPr>
            <w:tcW w:w="2205" w:type="dxa"/>
          </w:tcPr>
          <w:p w:rsidR="00F14EE1" w:rsidRPr="00A942C5" w:rsidRDefault="00A652C0" w:rsidP="00A652C0">
            <w:pPr>
              <w:rPr>
                <w:rFonts w:ascii="Arial Narrow" w:hAnsi="Arial Narrow"/>
              </w:rPr>
            </w:pPr>
            <w:r w:rsidRPr="00A942C5">
              <w:rPr>
                <w:rFonts w:ascii="Arial Narrow" w:hAnsi="Arial Narrow"/>
              </w:rPr>
              <w:t xml:space="preserve">Directions make it perfectly clear how to play the game. They are neat with no grammatical or spelling errors. </w:t>
            </w:r>
          </w:p>
        </w:tc>
        <w:tc>
          <w:tcPr>
            <w:tcW w:w="2205" w:type="dxa"/>
          </w:tcPr>
          <w:p w:rsidR="00F14EE1" w:rsidRPr="00A942C5" w:rsidRDefault="00A652C0" w:rsidP="00A652C0">
            <w:pPr>
              <w:rPr>
                <w:rFonts w:ascii="Arial Narrow" w:hAnsi="Arial Narrow"/>
              </w:rPr>
            </w:pPr>
            <w:r w:rsidRPr="00A942C5">
              <w:rPr>
                <w:rFonts w:ascii="Arial Narrow" w:hAnsi="Arial Narrow"/>
              </w:rPr>
              <w:t xml:space="preserve">Directions are mostly clear, but may be missing one step. May have 1-2 grammatical errors. </w:t>
            </w:r>
          </w:p>
        </w:tc>
        <w:tc>
          <w:tcPr>
            <w:tcW w:w="2205" w:type="dxa"/>
          </w:tcPr>
          <w:p w:rsidR="00F14EE1" w:rsidRPr="00A942C5" w:rsidRDefault="00A652C0" w:rsidP="00A652C0">
            <w:pPr>
              <w:rPr>
                <w:rFonts w:ascii="Arial Narrow" w:hAnsi="Arial Narrow"/>
              </w:rPr>
            </w:pPr>
            <w:r w:rsidRPr="00A942C5">
              <w:rPr>
                <w:rFonts w:ascii="Arial Narrow" w:hAnsi="Arial Narrow"/>
              </w:rPr>
              <w:t>There are more than 3 errors in the directions. Clarity is needed.</w:t>
            </w:r>
          </w:p>
        </w:tc>
        <w:tc>
          <w:tcPr>
            <w:tcW w:w="2206" w:type="dxa"/>
          </w:tcPr>
          <w:p w:rsidR="00F14EE1" w:rsidRPr="00A942C5" w:rsidRDefault="00A652C0" w:rsidP="00A652C0">
            <w:pPr>
              <w:rPr>
                <w:rFonts w:ascii="Arial Narrow" w:hAnsi="Arial Narrow"/>
              </w:rPr>
            </w:pPr>
            <w:r w:rsidRPr="00A942C5">
              <w:rPr>
                <w:rFonts w:ascii="Arial Narrow" w:hAnsi="Arial Narrow"/>
              </w:rPr>
              <w:t xml:space="preserve">Errors in the directions strongly interfere with the playing of the game. Much revision is needed.  </w:t>
            </w:r>
          </w:p>
        </w:tc>
        <w:tc>
          <w:tcPr>
            <w:tcW w:w="2206" w:type="dxa"/>
          </w:tcPr>
          <w:p w:rsidR="00F14EE1" w:rsidRPr="00A942C5" w:rsidRDefault="00A652C0" w:rsidP="00A652C0">
            <w:pPr>
              <w:rPr>
                <w:rFonts w:ascii="Arial Narrow" w:hAnsi="Arial Narrow"/>
              </w:rPr>
            </w:pPr>
            <w:r w:rsidRPr="00A942C5">
              <w:rPr>
                <w:rFonts w:ascii="Arial Narrow" w:hAnsi="Arial Narrow"/>
              </w:rPr>
              <w:t xml:space="preserve">Complete revision is needed. Most steps are missing and it is very difficult to understand how to play the game. </w:t>
            </w:r>
          </w:p>
        </w:tc>
      </w:tr>
      <w:tr w:rsidR="00F14EE1" w:rsidTr="00A652C0">
        <w:trPr>
          <w:trHeight w:val="2032"/>
        </w:trPr>
        <w:tc>
          <w:tcPr>
            <w:tcW w:w="2205" w:type="dxa"/>
          </w:tcPr>
          <w:p w:rsidR="00F14EE1" w:rsidRPr="00A942C5" w:rsidRDefault="00F14EE1" w:rsidP="00A652C0">
            <w:pPr>
              <w:rPr>
                <w:rFonts w:ascii="Arial Narrow" w:hAnsi="Arial Narrow"/>
              </w:rPr>
            </w:pPr>
            <w:r w:rsidRPr="00A942C5">
              <w:rPr>
                <w:rFonts w:ascii="Arial Narrow" w:hAnsi="Arial Narrow"/>
              </w:rPr>
              <w:t xml:space="preserve">Content and Difficulty </w:t>
            </w:r>
          </w:p>
        </w:tc>
        <w:tc>
          <w:tcPr>
            <w:tcW w:w="2205" w:type="dxa"/>
          </w:tcPr>
          <w:p w:rsidR="00F14EE1" w:rsidRPr="00A942C5" w:rsidRDefault="00A652C0" w:rsidP="00A652C0">
            <w:pPr>
              <w:rPr>
                <w:rFonts w:ascii="Arial Narrow" w:hAnsi="Arial Narrow"/>
              </w:rPr>
            </w:pPr>
            <w:r w:rsidRPr="00A942C5">
              <w:rPr>
                <w:rFonts w:ascii="Arial Narrow" w:hAnsi="Arial Narrow"/>
              </w:rPr>
              <w:t xml:space="preserve">Questions of the game are appropriate for the module review. Questions are not too difficult and not too easy. </w:t>
            </w:r>
          </w:p>
        </w:tc>
        <w:tc>
          <w:tcPr>
            <w:tcW w:w="2205" w:type="dxa"/>
          </w:tcPr>
          <w:p w:rsidR="00F14EE1" w:rsidRPr="00A942C5" w:rsidRDefault="00A652C0" w:rsidP="00A652C0">
            <w:pPr>
              <w:rPr>
                <w:rFonts w:ascii="Arial Narrow" w:hAnsi="Arial Narrow"/>
              </w:rPr>
            </w:pPr>
            <w:r w:rsidRPr="00A942C5">
              <w:rPr>
                <w:rFonts w:ascii="Arial Narrow" w:hAnsi="Arial Narrow"/>
              </w:rPr>
              <w:t xml:space="preserve">Rules of play are appropriate, but a few questions are too difficult or too easy. </w:t>
            </w:r>
          </w:p>
        </w:tc>
        <w:tc>
          <w:tcPr>
            <w:tcW w:w="2205" w:type="dxa"/>
          </w:tcPr>
          <w:p w:rsidR="00F14EE1" w:rsidRPr="00A942C5" w:rsidRDefault="00A652C0" w:rsidP="00A652C0">
            <w:pPr>
              <w:rPr>
                <w:rFonts w:ascii="Arial Narrow" w:hAnsi="Arial Narrow"/>
              </w:rPr>
            </w:pPr>
            <w:r w:rsidRPr="00A942C5">
              <w:rPr>
                <w:rFonts w:ascii="Arial Narrow" w:hAnsi="Arial Narrow"/>
              </w:rPr>
              <w:t xml:space="preserve">Game is a bit too simple for the module review. Some questions are not appropriate for the module review.  </w:t>
            </w:r>
          </w:p>
        </w:tc>
        <w:tc>
          <w:tcPr>
            <w:tcW w:w="2206" w:type="dxa"/>
          </w:tcPr>
          <w:p w:rsidR="00F14EE1" w:rsidRPr="00A942C5" w:rsidRDefault="00A652C0" w:rsidP="00A652C0">
            <w:pPr>
              <w:rPr>
                <w:rFonts w:ascii="Arial Narrow" w:hAnsi="Arial Narrow"/>
              </w:rPr>
            </w:pPr>
            <w:r w:rsidRPr="00A942C5">
              <w:rPr>
                <w:rFonts w:ascii="Arial Narrow" w:hAnsi="Arial Narrow"/>
              </w:rPr>
              <w:t xml:space="preserve">Game is too simple and many questions are not appropriate for the module review.  </w:t>
            </w:r>
          </w:p>
        </w:tc>
        <w:tc>
          <w:tcPr>
            <w:tcW w:w="2206" w:type="dxa"/>
          </w:tcPr>
          <w:p w:rsidR="00F14EE1" w:rsidRPr="00A942C5" w:rsidRDefault="00A652C0" w:rsidP="00A652C0">
            <w:pPr>
              <w:rPr>
                <w:rFonts w:ascii="Arial Narrow" w:hAnsi="Arial Narrow"/>
              </w:rPr>
            </w:pPr>
            <w:r w:rsidRPr="00A942C5">
              <w:rPr>
                <w:rFonts w:ascii="Arial Narrow" w:hAnsi="Arial Narrow"/>
              </w:rPr>
              <w:t xml:space="preserve">Content and difficulty of the game is not appropriate for the module review. </w:t>
            </w:r>
          </w:p>
        </w:tc>
      </w:tr>
    </w:tbl>
    <w:p w:rsidR="003D4844" w:rsidRPr="00A942C5" w:rsidRDefault="00446A30" w:rsidP="00A652C0">
      <w:pPr>
        <w:jc w:val="center"/>
        <w:rPr>
          <w:rFonts w:ascii="Arial Narrow" w:hAnsi="Arial Narrow"/>
          <w:b/>
          <w:sz w:val="32"/>
          <w:szCs w:val="32"/>
          <w:u w:val="single"/>
        </w:rPr>
      </w:pPr>
      <w:r>
        <w:rPr>
          <w:rFonts w:ascii="Arial Narrow" w:hAnsi="Arial Narrow"/>
          <w:b/>
          <w:sz w:val="32"/>
          <w:szCs w:val="32"/>
          <w:u w:val="single"/>
        </w:rPr>
        <w:t>Board Game</w:t>
      </w:r>
      <w:r w:rsidR="00A652C0" w:rsidRPr="00A942C5">
        <w:rPr>
          <w:rFonts w:ascii="Arial Narrow" w:hAnsi="Arial Narrow"/>
          <w:b/>
          <w:sz w:val="32"/>
          <w:szCs w:val="32"/>
          <w:u w:val="single"/>
        </w:rPr>
        <w:t xml:space="preserve"> Review Rubric </w:t>
      </w:r>
    </w:p>
    <w:p w:rsidR="00194782" w:rsidRPr="00A942C5" w:rsidRDefault="00194782" w:rsidP="00194782">
      <w:pPr>
        <w:jc w:val="center"/>
        <w:rPr>
          <w:rFonts w:ascii="Arial Narrow" w:hAnsi="Arial Narrow"/>
          <w:b/>
          <w:sz w:val="32"/>
          <w:szCs w:val="32"/>
          <w:u w:val="single"/>
        </w:rPr>
      </w:pPr>
      <w:r w:rsidRPr="00A942C5">
        <w:rPr>
          <w:rFonts w:ascii="Arial Narrow" w:hAnsi="Arial Narrow"/>
          <w:b/>
          <w:sz w:val="32"/>
          <w:szCs w:val="32"/>
          <w:u w:val="single"/>
        </w:rPr>
        <w:lastRenderedPageBreak/>
        <w:t>Creating a Board Game for Review</w:t>
      </w:r>
    </w:p>
    <w:p w:rsidR="00194782" w:rsidRPr="00A942C5" w:rsidRDefault="00194782" w:rsidP="00194782">
      <w:pPr>
        <w:jc w:val="center"/>
        <w:rPr>
          <w:rFonts w:ascii="Arial Narrow" w:hAnsi="Arial Narrow"/>
          <w:b/>
          <w:sz w:val="32"/>
          <w:szCs w:val="32"/>
          <w:u w:val="single"/>
        </w:rPr>
      </w:pPr>
    </w:p>
    <w:p w:rsidR="00194782" w:rsidRPr="00A942C5" w:rsidRDefault="00194782" w:rsidP="00194782">
      <w:pPr>
        <w:jc w:val="center"/>
        <w:rPr>
          <w:rFonts w:ascii="Arial Narrow" w:hAnsi="Arial Narrow"/>
          <w:sz w:val="32"/>
          <w:szCs w:val="32"/>
        </w:rPr>
      </w:pPr>
      <w:r w:rsidRPr="00A942C5">
        <w:rPr>
          <w:rFonts w:ascii="Arial Narrow" w:hAnsi="Arial Narrow"/>
          <w:b/>
          <w:sz w:val="32"/>
          <w:szCs w:val="32"/>
          <w:u w:val="single"/>
        </w:rPr>
        <w:t>Assignment:</w:t>
      </w:r>
      <w:r w:rsidRPr="00A942C5">
        <w:rPr>
          <w:rFonts w:ascii="Arial Narrow" w:hAnsi="Arial Narrow"/>
          <w:sz w:val="32"/>
          <w:szCs w:val="32"/>
        </w:rPr>
        <w:t xml:space="preserve"> You are a board game manufacturer, and you have been assigned the task of creating a board game that will help students review in a fun and interesting way!</w:t>
      </w:r>
    </w:p>
    <w:p w:rsidR="00194782" w:rsidRPr="00A942C5" w:rsidRDefault="00194782" w:rsidP="00194782">
      <w:pPr>
        <w:jc w:val="center"/>
        <w:rPr>
          <w:rFonts w:ascii="Arial Narrow" w:hAnsi="Arial Narrow"/>
          <w:sz w:val="32"/>
          <w:szCs w:val="32"/>
        </w:rPr>
      </w:pPr>
    </w:p>
    <w:p w:rsidR="00194782" w:rsidRPr="00A942C5" w:rsidRDefault="00194782" w:rsidP="00A5690C">
      <w:pPr>
        <w:jc w:val="center"/>
        <w:rPr>
          <w:rFonts w:ascii="Arial Narrow" w:hAnsi="Arial Narrow"/>
          <w:sz w:val="32"/>
          <w:szCs w:val="32"/>
        </w:rPr>
      </w:pPr>
      <w:r w:rsidRPr="00A942C5">
        <w:rPr>
          <w:rFonts w:ascii="Arial Narrow" w:hAnsi="Arial Narrow"/>
          <w:sz w:val="32"/>
          <w:szCs w:val="32"/>
        </w:rPr>
        <w:t>Using a file folder, colored paper, markers, colored pencils, buttons, felt, etc., you will create a game board. Put the name of your game on the tab of the folder and decorate the inside so that it is a game board. Make it neat, colorful, interesting, and creative!</w:t>
      </w:r>
    </w:p>
    <w:p w:rsidR="00A942C5" w:rsidRPr="00A942C5" w:rsidRDefault="00A942C5" w:rsidP="00A942C5">
      <w:pPr>
        <w:rPr>
          <w:rFonts w:ascii="Arial Narrow" w:hAnsi="Arial Narrow"/>
          <w:sz w:val="32"/>
          <w:szCs w:val="32"/>
        </w:rPr>
      </w:pPr>
    </w:p>
    <w:p w:rsidR="00194782" w:rsidRPr="00A942C5" w:rsidRDefault="00A942C5" w:rsidP="00194782">
      <w:pPr>
        <w:rPr>
          <w:rFonts w:ascii="Arial Narrow" w:hAnsi="Arial Narrow"/>
          <w:sz w:val="32"/>
          <w:szCs w:val="32"/>
        </w:rPr>
      </w:pPr>
      <w:r w:rsidRPr="00446A30">
        <w:rPr>
          <w:rFonts w:ascii="Arial Narrow" w:hAnsi="Arial Narrow"/>
          <w:b/>
          <w:sz w:val="32"/>
          <w:szCs w:val="32"/>
          <w:u w:val="single"/>
        </w:rPr>
        <w:t xml:space="preserve">Board Game </w:t>
      </w:r>
      <w:r w:rsidR="00194782" w:rsidRPr="00446A30">
        <w:rPr>
          <w:rFonts w:ascii="Arial Narrow" w:hAnsi="Arial Narrow"/>
          <w:b/>
          <w:sz w:val="32"/>
          <w:szCs w:val="32"/>
          <w:u w:val="single"/>
        </w:rPr>
        <w:t>Checklist</w:t>
      </w:r>
      <w:r w:rsidR="00194782" w:rsidRPr="00A942C5">
        <w:rPr>
          <w:rFonts w:ascii="Arial Narrow" w:hAnsi="Arial Narrow"/>
          <w:sz w:val="32"/>
          <w:szCs w:val="32"/>
        </w:rPr>
        <w:t xml:space="preserve">: </w:t>
      </w:r>
    </w:p>
    <w:p w:rsidR="00194782" w:rsidRPr="00A942C5" w:rsidRDefault="00194782" w:rsidP="00194782">
      <w:pPr>
        <w:pStyle w:val="ListParagraph"/>
        <w:numPr>
          <w:ilvl w:val="0"/>
          <w:numId w:val="2"/>
        </w:numPr>
        <w:rPr>
          <w:rFonts w:ascii="Arial Narrow" w:hAnsi="Arial Narrow"/>
          <w:sz w:val="32"/>
          <w:szCs w:val="32"/>
        </w:rPr>
      </w:pPr>
      <w:r w:rsidRPr="00A942C5">
        <w:rPr>
          <w:rFonts w:ascii="Arial Narrow" w:hAnsi="Arial Narrow"/>
          <w:sz w:val="32"/>
          <w:szCs w:val="32"/>
        </w:rPr>
        <w:t xml:space="preserve">Create at least 25 </w:t>
      </w:r>
      <w:r w:rsidR="00A942C5" w:rsidRPr="00A942C5">
        <w:rPr>
          <w:rFonts w:ascii="Arial Narrow" w:hAnsi="Arial Narrow"/>
          <w:sz w:val="32"/>
          <w:szCs w:val="32"/>
        </w:rPr>
        <w:t xml:space="preserve">questions and answers for your game that relate to the module you are reviewing. </w:t>
      </w:r>
      <w:r w:rsidR="00934925">
        <w:rPr>
          <w:rFonts w:ascii="Arial Narrow" w:hAnsi="Arial Narrow"/>
          <w:sz w:val="32"/>
          <w:szCs w:val="32"/>
        </w:rPr>
        <w:t>The questions must somehow be incorporated</w:t>
      </w:r>
      <w:r w:rsidR="00A942C5" w:rsidRPr="00A942C5">
        <w:rPr>
          <w:rFonts w:ascii="Arial Narrow" w:hAnsi="Arial Narrow"/>
          <w:sz w:val="32"/>
          <w:szCs w:val="32"/>
        </w:rPr>
        <w:t xml:space="preserve"> into</w:t>
      </w:r>
      <w:r w:rsidR="00934925">
        <w:rPr>
          <w:rFonts w:ascii="Arial Narrow" w:hAnsi="Arial Narrow"/>
          <w:sz w:val="32"/>
          <w:szCs w:val="32"/>
        </w:rPr>
        <w:t xml:space="preserve"> playing</w:t>
      </w:r>
      <w:r w:rsidR="00A942C5" w:rsidRPr="00A942C5">
        <w:rPr>
          <w:rFonts w:ascii="Arial Narrow" w:hAnsi="Arial Narrow"/>
          <w:sz w:val="32"/>
          <w:szCs w:val="32"/>
        </w:rPr>
        <w:t xml:space="preserve"> the game. </w:t>
      </w:r>
    </w:p>
    <w:p w:rsidR="00A942C5" w:rsidRPr="00A942C5" w:rsidRDefault="00A942C5" w:rsidP="00194782">
      <w:pPr>
        <w:pStyle w:val="ListParagraph"/>
        <w:numPr>
          <w:ilvl w:val="0"/>
          <w:numId w:val="2"/>
        </w:numPr>
        <w:rPr>
          <w:rFonts w:ascii="Arial Narrow" w:hAnsi="Arial Narrow"/>
          <w:sz w:val="32"/>
          <w:szCs w:val="32"/>
        </w:rPr>
      </w:pPr>
      <w:r w:rsidRPr="00A942C5">
        <w:rPr>
          <w:rFonts w:ascii="Arial Narrow" w:hAnsi="Arial Narrow"/>
          <w:sz w:val="32"/>
          <w:szCs w:val="32"/>
        </w:rPr>
        <w:t xml:space="preserve">Relate the format and purpose of your game to the module somehow. Example: The game board design is a </w:t>
      </w:r>
      <w:r w:rsidR="00E6606C">
        <w:rPr>
          <w:rFonts w:ascii="Arial Narrow" w:hAnsi="Arial Narrow"/>
          <w:sz w:val="32"/>
          <w:szCs w:val="32"/>
        </w:rPr>
        <w:t>children’s toy</w:t>
      </w:r>
      <w:r w:rsidRPr="00A942C5">
        <w:rPr>
          <w:rFonts w:ascii="Arial Narrow" w:hAnsi="Arial Narrow"/>
          <w:sz w:val="32"/>
          <w:szCs w:val="32"/>
        </w:rPr>
        <w:t xml:space="preserve">. </w:t>
      </w:r>
      <w:bookmarkStart w:id="0" w:name="_GoBack"/>
      <w:bookmarkEnd w:id="0"/>
    </w:p>
    <w:p w:rsidR="00A942C5" w:rsidRPr="00A942C5" w:rsidRDefault="00A942C5" w:rsidP="00194782">
      <w:pPr>
        <w:pStyle w:val="ListParagraph"/>
        <w:numPr>
          <w:ilvl w:val="0"/>
          <w:numId w:val="2"/>
        </w:numPr>
        <w:rPr>
          <w:rFonts w:ascii="Arial Narrow" w:hAnsi="Arial Narrow"/>
          <w:sz w:val="32"/>
          <w:szCs w:val="32"/>
        </w:rPr>
      </w:pPr>
      <w:r w:rsidRPr="00A942C5">
        <w:rPr>
          <w:rFonts w:ascii="Arial Narrow" w:hAnsi="Arial Narrow"/>
          <w:sz w:val="32"/>
          <w:szCs w:val="32"/>
        </w:rPr>
        <w:t xml:space="preserve">Write directions for your game and make it very clear how to play the game. Make sure your directions are neat and glue them to the back cover of the file folder. </w:t>
      </w:r>
    </w:p>
    <w:p w:rsidR="00A942C5" w:rsidRPr="00A942C5" w:rsidRDefault="00A942C5" w:rsidP="00194782">
      <w:pPr>
        <w:pStyle w:val="ListParagraph"/>
        <w:numPr>
          <w:ilvl w:val="0"/>
          <w:numId w:val="2"/>
        </w:numPr>
        <w:rPr>
          <w:rFonts w:ascii="Arial Narrow" w:hAnsi="Arial Narrow"/>
          <w:sz w:val="32"/>
          <w:szCs w:val="32"/>
        </w:rPr>
      </w:pPr>
      <w:r w:rsidRPr="00A942C5">
        <w:rPr>
          <w:rFonts w:ascii="Arial Narrow" w:hAnsi="Arial Narrow"/>
          <w:sz w:val="32"/>
          <w:szCs w:val="32"/>
        </w:rPr>
        <w:t xml:space="preserve">Make sure the content and difficulty of the game is appropriate for the module review and your classmates’ abilities. </w:t>
      </w:r>
    </w:p>
    <w:p w:rsidR="00A942C5" w:rsidRPr="00A942C5" w:rsidRDefault="00A942C5" w:rsidP="00194782">
      <w:pPr>
        <w:pStyle w:val="ListParagraph"/>
        <w:numPr>
          <w:ilvl w:val="0"/>
          <w:numId w:val="2"/>
        </w:numPr>
        <w:rPr>
          <w:rFonts w:ascii="Arial Narrow" w:hAnsi="Arial Narrow"/>
          <w:sz w:val="32"/>
          <w:szCs w:val="32"/>
        </w:rPr>
      </w:pPr>
      <w:r w:rsidRPr="00A942C5">
        <w:rPr>
          <w:rFonts w:ascii="Arial Narrow" w:hAnsi="Arial Narrow"/>
          <w:sz w:val="32"/>
          <w:szCs w:val="32"/>
        </w:rPr>
        <w:t>Refer to the “</w:t>
      </w:r>
      <w:r w:rsidR="00446A30">
        <w:rPr>
          <w:rFonts w:ascii="Arial Narrow" w:hAnsi="Arial Narrow"/>
          <w:sz w:val="32"/>
          <w:szCs w:val="32"/>
        </w:rPr>
        <w:t>Board Game</w:t>
      </w:r>
      <w:r w:rsidRPr="00A942C5">
        <w:rPr>
          <w:rFonts w:ascii="Arial Narrow" w:hAnsi="Arial Narrow"/>
          <w:sz w:val="32"/>
          <w:szCs w:val="32"/>
        </w:rPr>
        <w:t xml:space="preserve"> Review Rubric” to see how you will be graded on this assignment. </w:t>
      </w:r>
    </w:p>
    <w:sectPr w:rsidR="00A942C5" w:rsidRPr="00A942C5" w:rsidSect="00F14E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15CCD"/>
    <w:multiLevelType w:val="hybridMultilevel"/>
    <w:tmpl w:val="E098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10C04"/>
    <w:multiLevelType w:val="hybridMultilevel"/>
    <w:tmpl w:val="44D0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E1"/>
    <w:rsid w:val="00054530"/>
    <w:rsid w:val="00194782"/>
    <w:rsid w:val="003D4844"/>
    <w:rsid w:val="00446A30"/>
    <w:rsid w:val="00934925"/>
    <w:rsid w:val="00A5690C"/>
    <w:rsid w:val="00A652C0"/>
    <w:rsid w:val="00A942C5"/>
    <w:rsid w:val="00C33C3A"/>
    <w:rsid w:val="00E453C9"/>
    <w:rsid w:val="00E6606C"/>
    <w:rsid w:val="00F1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7649D-4293-46A1-893A-8B458070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782"/>
    <w:pPr>
      <w:ind w:left="720"/>
      <w:contextualSpacing/>
    </w:pPr>
  </w:style>
  <w:style w:type="paragraph" w:styleId="BalloonText">
    <w:name w:val="Balloon Text"/>
    <w:basedOn w:val="Normal"/>
    <w:link w:val="BalloonTextChar"/>
    <w:uiPriority w:val="99"/>
    <w:semiHidden/>
    <w:unhideWhenUsed/>
    <w:rsid w:val="00A56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jbinkley</dc:creator>
  <cp:keywords/>
  <dc:description/>
  <cp:lastModifiedBy>jbinkley</cp:lastModifiedBy>
  <cp:revision>8</cp:revision>
  <cp:lastPrinted>2018-09-05T13:14:00Z</cp:lastPrinted>
  <dcterms:created xsi:type="dcterms:W3CDTF">2016-08-17T15:54:00Z</dcterms:created>
  <dcterms:modified xsi:type="dcterms:W3CDTF">2018-09-05T13:24:00Z</dcterms:modified>
</cp:coreProperties>
</file>